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40" w:rsidRPr="006F4353" w:rsidRDefault="009D7840" w:rsidP="009D7840">
      <w:pPr>
        <w:ind w:left="2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F4353">
        <w:rPr>
          <w:rFonts w:ascii="Times New Roman" w:hAnsi="Times New Roman" w:cs="Times New Roman"/>
          <w:b/>
          <w:sz w:val="44"/>
          <w:szCs w:val="44"/>
        </w:rPr>
        <w:t xml:space="preserve">План-график («дорожная карта») </w:t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Pr="006F4353">
        <w:rPr>
          <w:rFonts w:ascii="Times New Roman" w:hAnsi="Times New Roman" w:cs="Times New Roman"/>
          <w:b/>
          <w:sz w:val="44"/>
          <w:szCs w:val="44"/>
        </w:rPr>
        <w:t>по формированию и оценке функциональной грамотности обучающихся</w:t>
      </w:r>
      <w:r w:rsidRPr="006F4353">
        <w:rPr>
          <w:rFonts w:ascii="Times New Roman" w:hAnsi="Times New Roman" w:cs="Times New Roman"/>
          <w:b/>
          <w:sz w:val="44"/>
          <w:szCs w:val="44"/>
        </w:rPr>
        <w:br/>
        <w:t xml:space="preserve">МБОУ «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Зильбачинская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СОШ</w:t>
      </w:r>
      <w:r w:rsidRPr="006F4353">
        <w:rPr>
          <w:rFonts w:ascii="Times New Roman" w:hAnsi="Times New Roman" w:cs="Times New Roman"/>
          <w:b/>
          <w:sz w:val="44"/>
          <w:szCs w:val="44"/>
        </w:rPr>
        <w:t>» в 2021-202</w:t>
      </w:r>
      <w:r>
        <w:rPr>
          <w:rFonts w:ascii="Times New Roman" w:hAnsi="Times New Roman" w:cs="Times New Roman"/>
          <w:b/>
          <w:sz w:val="44"/>
          <w:szCs w:val="44"/>
        </w:rPr>
        <w:t xml:space="preserve">5 </w:t>
      </w:r>
      <w:r w:rsidRPr="006F4353">
        <w:rPr>
          <w:rFonts w:ascii="Times New Roman" w:hAnsi="Times New Roman" w:cs="Times New Roman"/>
          <w:b/>
          <w:sz w:val="44"/>
          <w:szCs w:val="44"/>
        </w:rPr>
        <w:t>г.г.</w:t>
      </w:r>
    </w:p>
    <w:p w:rsidR="009D7840" w:rsidRPr="00607CC7" w:rsidRDefault="009D7840" w:rsidP="009D7840"/>
    <w:p w:rsidR="009D7840" w:rsidRDefault="009D7840" w:rsidP="009D7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03BF0">
        <w:rPr>
          <w:rFonts w:ascii="Times New Roman" w:hAnsi="Times New Roman" w:cs="Times New Roman"/>
          <w:b/>
          <w:sz w:val="28"/>
          <w:szCs w:val="28"/>
        </w:rPr>
        <w:t>Цель</w:t>
      </w:r>
      <w:r w:rsidRPr="00403B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3BF0">
        <w:rPr>
          <w:rFonts w:ascii="Times New Roman" w:hAnsi="Times New Roman" w:cs="Times New Roman"/>
          <w:sz w:val="28"/>
          <w:szCs w:val="28"/>
        </w:rPr>
        <w:t>Создание условий для формирования и развития функциональной грамот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403BF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Start"/>
      <w:r w:rsidRPr="00403B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7840" w:rsidRPr="00403BF0" w:rsidRDefault="009D7840" w:rsidP="009D7840">
      <w:pPr>
        <w:rPr>
          <w:rFonts w:ascii="Times New Roman" w:hAnsi="Times New Roman" w:cs="Times New Roman"/>
          <w:sz w:val="28"/>
          <w:szCs w:val="28"/>
        </w:rPr>
      </w:pPr>
    </w:p>
    <w:p w:rsidR="009D7840" w:rsidRDefault="009D7840" w:rsidP="009D78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03B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7840" w:rsidRPr="00403BF0" w:rsidRDefault="009D7840" w:rsidP="009D78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28C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03BF0">
        <w:rPr>
          <w:rFonts w:ascii="Times New Roman" w:hAnsi="Times New Roman" w:cs="Times New Roman"/>
          <w:sz w:val="28"/>
          <w:szCs w:val="28"/>
        </w:rPr>
        <w:t>.Изучение нормативных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>успешных методик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 xml:space="preserve">международной практик развития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 (ФГ) </w:t>
      </w:r>
      <w:r w:rsidRPr="00403BF0">
        <w:rPr>
          <w:rFonts w:ascii="Times New Roman" w:hAnsi="Times New Roman" w:cs="Times New Roman"/>
          <w:sz w:val="28"/>
          <w:szCs w:val="28"/>
        </w:rPr>
        <w:t>школьников</w:t>
      </w:r>
    </w:p>
    <w:p w:rsidR="009D7840" w:rsidRDefault="009D7840" w:rsidP="009D78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28C4">
        <w:rPr>
          <w:rFonts w:ascii="Times New Roman" w:hAnsi="Times New Roman" w:cs="Times New Roman"/>
          <w:b/>
          <w:sz w:val="28"/>
          <w:szCs w:val="28"/>
        </w:rPr>
        <w:t>2</w:t>
      </w:r>
      <w:r w:rsidRPr="00403BF0">
        <w:rPr>
          <w:rFonts w:ascii="Times New Roman" w:hAnsi="Times New Roman" w:cs="Times New Roman"/>
          <w:sz w:val="28"/>
          <w:szCs w:val="28"/>
        </w:rPr>
        <w:t>.выявление затруднений  и проблем, связанных с формированием ФГ,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 xml:space="preserve">для принятия своевременных мер по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3BF0">
        <w:rPr>
          <w:rFonts w:ascii="Times New Roman" w:hAnsi="Times New Roman" w:cs="Times New Roman"/>
          <w:sz w:val="28"/>
          <w:szCs w:val="28"/>
        </w:rPr>
        <w:t xml:space="preserve">обеспечению успешного </w:t>
      </w:r>
      <w:proofErr w:type="gramStart"/>
      <w:r w:rsidRPr="00403BF0">
        <w:rPr>
          <w:rFonts w:ascii="Times New Roman" w:hAnsi="Times New Roman" w:cs="Times New Roman"/>
          <w:sz w:val="28"/>
          <w:szCs w:val="28"/>
        </w:rPr>
        <w:t>выполнения задач повышения качества образования</w:t>
      </w:r>
      <w:proofErr w:type="gramEnd"/>
      <w:r w:rsidRPr="00403BF0">
        <w:rPr>
          <w:rFonts w:ascii="Times New Roman" w:hAnsi="Times New Roman" w:cs="Times New Roman"/>
          <w:sz w:val="28"/>
          <w:szCs w:val="28"/>
        </w:rPr>
        <w:t>.</w:t>
      </w:r>
    </w:p>
    <w:p w:rsidR="009D7840" w:rsidRPr="00403BF0" w:rsidRDefault="009D7840" w:rsidP="009D78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28C4">
        <w:rPr>
          <w:rFonts w:ascii="Times New Roman" w:hAnsi="Times New Roman" w:cs="Times New Roman"/>
          <w:b/>
          <w:sz w:val="28"/>
          <w:szCs w:val="28"/>
        </w:rPr>
        <w:t>3</w:t>
      </w:r>
      <w:r w:rsidRPr="00403BF0">
        <w:rPr>
          <w:rFonts w:ascii="Times New Roman" w:hAnsi="Times New Roman" w:cs="Times New Roman"/>
          <w:sz w:val="28"/>
          <w:szCs w:val="28"/>
        </w:rPr>
        <w:t>.Определение механизмов реализации системы мер по формированию и развитию ФГ школьников</w:t>
      </w:r>
    </w:p>
    <w:p w:rsidR="009D7840" w:rsidRDefault="009D7840" w:rsidP="009D78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D7840" w:rsidRDefault="009D7840" w:rsidP="009D78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D7840" w:rsidRDefault="009D7840" w:rsidP="009D7840">
      <w:pPr>
        <w:rPr>
          <w:rFonts w:ascii="Times New Roman" w:hAnsi="Times New Roman" w:cs="Times New Roman"/>
          <w:sz w:val="28"/>
          <w:szCs w:val="28"/>
        </w:rPr>
      </w:pPr>
    </w:p>
    <w:p w:rsidR="009D7840" w:rsidRDefault="009D7840" w:rsidP="009D7840">
      <w:pPr>
        <w:rPr>
          <w:rFonts w:ascii="Times New Roman" w:hAnsi="Times New Roman" w:cs="Times New Roman"/>
          <w:sz w:val="28"/>
          <w:szCs w:val="28"/>
        </w:rPr>
      </w:pPr>
    </w:p>
    <w:p w:rsidR="009D7840" w:rsidRPr="00403BF0" w:rsidRDefault="009D7840" w:rsidP="009D7840">
      <w:pPr>
        <w:rPr>
          <w:rFonts w:ascii="Times New Roman" w:hAnsi="Times New Roman" w:cs="Times New Roman"/>
          <w:sz w:val="28"/>
          <w:szCs w:val="28"/>
        </w:rPr>
      </w:pPr>
    </w:p>
    <w:p w:rsidR="009D7840" w:rsidRPr="004207F8" w:rsidRDefault="009D7840" w:rsidP="009D7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18" w:tblpY="-541"/>
        <w:tblW w:w="15843" w:type="dxa"/>
        <w:tblLayout w:type="fixed"/>
        <w:tblLook w:val="04A0"/>
      </w:tblPr>
      <w:tblGrid>
        <w:gridCol w:w="828"/>
        <w:gridCol w:w="10258"/>
        <w:gridCol w:w="1701"/>
        <w:gridCol w:w="3056"/>
      </w:tblGrid>
      <w:tr w:rsidR="009D7840" w:rsidRPr="004F3F44" w:rsidTr="00D67F76">
        <w:trPr>
          <w:trHeight w:val="227"/>
        </w:trPr>
        <w:tc>
          <w:tcPr>
            <w:tcW w:w="828" w:type="dxa"/>
            <w:vAlign w:val="center"/>
          </w:tcPr>
          <w:p w:rsidR="009D7840" w:rsidRPr="00E44780" w:rsidRDefault="009D7840" w:rsidP="00D67F76">
            <w:pPr>
              <w:spacing w:line="480" w:lineRule="auto"/>
              <w:jc w:val="center"/>
              <w:rPr>
                <w:b/>
              </w:rPr>
            </w:pPr>
            <w:r w:rsidRPr="00E44780">
              <w:rPr>
                <w:rStyle w:val="2"/>
                <w:rFonts w:eastAsia="Tahoma"/>
                <w:b/>
              </w:rPr>
              <w:lastRenderedPageBreak/>
              <w:t>№</w:t>
            </w:r>
          </w:p>
        </w:tc>
        <w:tc>
          <w:tcPr>
            <w:tcW w:w="10258" w:type="dxa"/>
          </w:tcPr>
          <w:p w:rsidR="009D7840" w:rsidRPr="00E44780" w:rsidRDefault="009D7840" w:rsidP="00D67F76">
            <w:pPr>
              <w:spacing w:line="480" w:lineRule="auto"/>
              <w:jc w:val="center"/>
              <w:rPr>
                <w:rStyle w:val="2"/>
                <w:rFonts w:eastAsia="Tahoma"/>
                <w:b/>
              </w:rPr>
            </w:pPr>
            <w:r w:rsidRPr="00E44780">
              <w:rPr>
                <w:rStyle w:val="2"/>
                <w:rFonts w:eastAsia="Tahoma"/>
                <w:b/>
              </w:rPr>
              <w:t>Мероприятие/направление</w:t>
            </w:r>
          </w:p>
        </w:tc>
        <w:tc>
          <w:tcPr>
            <w:tcW w:w="1701" w:type="dxa"/>
          </w:tcPr>
          <w:p w:rsidR="009D7840" w:rsidRPr="00E44780" w:rsidRDefault="009D7840" w:rsidP="00D67F76">
            <w:pPr>
              <w:spacing w:line="480" w:lineRule="auto"/>
              <w:jc w:val="center"/>
              <w:rPr>
                <w:b/>
              </w:rPr>
            </w:pPr>
            <w:r w:rsidRPr="00E44780">
              <w:rPr>
                <w:rStyle w:val="2"/>
                <w:rFonts w:eastAsia="Tahoma"/>
                <w:b/>
              </w:rPr>
              <w:t>Сроки</w:t>
            </w:r>
          </w:p>
        </w:tc>
        <w:tc>
          <w:tcPr>
            <w:tcW w:w="3056" w:type="dxa"/>
          </w:tcPr>
          <w:p w:rsidR="009D7840" w:rsidRPr="00E44780" w:rsidRDefault="009D7840" w:rsidP="00D67F76">
            <w:pPr>
              <w:spacing w:line="480" w:lineRule="auto"/>
              <w:jc w:val="center"/>
              <w:rPr>
                <w:b/>
              </w:rPr>
            </w:pPr>
            <w:r w:rsidRPr="00E44780">
              <w:rPr>
                <w:rStyle w:val="2"/>
                <w:rFonts w:eastAsia="Tahoma"/>
                <w:b/>
              </w:rPr>
              <w:t>Ответственный</w:t>
            </w:r>
          </w:p>
        </w:tc>
      </w:tr>
      <w:tr w:rsidR="009D7840" w:rsidRPr="004F3F44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60" w:lineRule="exact"/>
              <w:jc w:val="center"/>
              <w:rPr>
                <w:rStyle w:val="213pt"/>
                <w:rFonts w:eastAsia="Tahoma"/>
                <w:sz w:val="28"/>
                <w:szCs w:val="28"/>
              </w:rPr>
            </w:pPr>
          </w:p>
        </w:tc>
        <w:tc>
          <w:tcPr>
            <w:tcW w:w="15015" w:type="dxa"/>
            <w:gridSpan w:val="3"/>
          </w:tcPr>
          <w:p w:rsidR="009D7840" w:rsidRPr="004F3F44" w:rsidRDefault="009D7840" w:rsidP="00D67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Нормативное обеспечение</w:t>
            </w:r>
          </w:p>
        </w:tc>
      </w:tr>
      <w:tr w:rsidR="009D7840" w:rsidRPr="004F3F44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60" w:lineRule="exact"/>
              <w:jc w:val="center"/>
            </w:pPr>
            <w:r w:rsidRPr="004F3F44">
              <w:t>1.</w:t>
            </w:r>
          </w:p>
        </w:tc>
        <w:tc>
          <w:tcPr>
            <w:tcW w:w="10258" w:type="dxa"/>
          </w:tcPr>
          <w:p w:rsidR="009D7840" w:rsidRDefault="009D7840" w:rsidP="009D7840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Разработка и утверждение </w:t>
            </w:r>
            <w:r>
              <w:rPr>
                <w:rStyle w:val="2"/>
                <w:rFonts w:eastAsia="Tahoma"/>
              </w:rPr>
              <w:t xml:space="preserve">школьного </w:t>
            </w:r>
            <w:r w:rsidRPr="004F3F44">
              <w:rPr>
                <w:rStyle w:val="2"/>
                <w:rFonts w:eastAsia="Tahoma"/>
              </w:rPr>
              <w:t xml:space="preserve"> плана («дорожной карты») по формированию функциональной грамотности </w:t>
            </w:r>
            <w:proofErr w:type="gramStart"/>
            <w:r w:rsidRPr="004F3F44">
              <w:rPr>
                <w:rStyle w:val="2"/>
                <w:rFonts w:eastAsia="Tahoma"/>
              </w:rPr>
              <w:t>обучающихся</w:t>
            </w:r>
            <w:proofErr w:type="gramEnd"/>
            <w:r w:rsidRPr="004F3F44">
              <w:rPr>
                <w:rStyle w:val="2"/>
                <w:rFonts w:eastAsia="Tahoma"/>
              </w:rPr>
              <w:t xml:space="preserve"> </w:t>
            </w:r>
            <w:r>
              <w:rPr>
                <w:rStyle w:val="2"/>
                <w:rFonts w:eastAsia="Tahoma"/>
              </w:rPr>
              <w:t>МБОУ</w:t>
            </w:r>
          </w:p>
          <w:p w:rsidR="009D7840" w:rsidRPr="004F3F44" w:rsidRDefault="009D7840" w:rsidP="009D784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 xml:space="preserve"> « </w:t>
            </w:r>
            <w:proofErr w:type="spellStart"/>
            <w:r>
              <w:rPr>
                <w:rStyle w:val="2"/>
                <w:rFonts w:eastAsia="Tahoma"/>
              </w:rPr>
              <w:t>Зильбачинская</w:t>
            </w:r>
            <w:proofErr w:type="spellEnd"/>
            <w:r>
              <w:rPr>
                <w:rStyle w:val="2"/>
                <w:rFonts w:eastAsia="Tahoma"/>
              </w:rPr>
              <w:t xml:space="preserve"> СОШ »</w:t>
            </w:r>
            <w:r w:rsidRPr="004F3F44">
              <w:rPr>
                <w:rStyle w:val="2"/>
                <w:rFonts w:eastAsia="Tahoma"/>
              </w:rPr>
              <w:t>на 202</w:t>
            </w:r>
            <w:r>
              <w:rPr>
                <w:rStyle w:val="2"/>
                <w:rFonts w:eastAsia="Tahoma"/>
              </w:rPr>
              <w:t>2-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5г.г.</w:t>
            </w:r>
          </w:p>
        </w:tc>
        <w:tc>
          <w:tcPr>
            <w:tcW w:w="1701" w:type="dxa"/>
          </w:tcPr>
          <w:p w:rsidR="009D7840" w:rsidRPr="004F3F44" w:rsidRDefault="009D7840" w:rsidP="00D67F76">
            <w:pPr>
              <w:spacing w:line="280" w:lineRule="exact"/>
            </w:pPr>
            <w:r>
              <w:rPr>
                <w:rStyle w:val="2"/>
                <w:rFonts w:eastAsia="Tahoma"/>
              </w:rPr>
              <w:t>Ноябрь 2021г.</w:t>
            </w:r>
          </w:p>
        </w:tc>
        <w:tc>
          <w:tcPr>
            <w:tcW w:w="3056" w:type="dxa"/>
          </w:tcPr>
          <w:p w:rsidR="009D7840" w:rsidRPr="004F3F44" w:rsidRDefault="009D7840" w:rsidP="00D67F76">
            <w:pPr>
              <w:spacing w:line="280" w:lineRule="exact"/>
              <w:jc w:val="both"/>
            </w:pPr>
            <w:r>
              <w:rPr>
                <w:rStyle w:val="2"/>
                <w:rFonts w:eastAsia="Tahoma"/>
              </w:rPr>
              <w:t xml:space="preserve"> </w:t>
            </w:r>
            <w:proofErr w:type="spellStart"/>
            <w:r>
              <w:rPr>
                <w:rStyle w:val="2"/>
                <w:rFonts w:eastAsia="Tahoma"/>
              </w:rPr>
              <w:t>Зам</w:t>
            </w:r>
            <w:proofErr w:type="gramStart"/>
            <w:r>
              <w:rPr>
                <w:rStyle w:val="2"/>
                <w:rFonts w:eastAsia="Tahoma"/>
              </w:rPr>
              <w:t>.д</w:t>
            </w:r>
            <w:proofErr w:type="gramEnd"/>
            <w:r>
              <w:rPr>
                <w:rStyle w:val="2"/>
                <w:rFonts w:eastAsia="Tahoma"/>
              </w:rPr>
              <w:t>ир</w:t>
            </w:r>
            <w:proofErr w:type="spellEnd"/>
            <w:r>
              <w:rPr>
                <w:rStyle w:val="2"/>
                <w:rFonts w:eastAsia="Tahoma"/>
              </w:rPr>
              <w:t xml:space="preserve"> по УР</w:t>
            </w:r>
          </w:p>
        </w:tc>
      </w:tr>
      <w:tr w:rsidR="009D7840" w:rsidRPr="004F3F44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80" w:lineRule="exact"/>
              <w:jc w:val="center"/>
            </w:pPr>
            <w:r w:rsidRPr="004F3F44">
              <w:rPr>
                <w:rStyle w:val="2"/>
                <w:rFonts w:eastAsia="Tahoma"/>
              </w:rPr>
              <w:t>2.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Определение </w:t>
            </w:r>
            <w:r>
              <w:rPr>
                <w:rStyle w:val="2"/>
                <w:rFonts w:eastAsia="Tahoma"/>
              </w:rPr>
              <w:t xml:space="preserve">школьного </w:t>
            </w:r>
            <w:r w:rsidRPr="004F3F44">
              <w:rPr>
                <w:rStyle w:val="2"/>
                <w:rFonts w:eastAsia="Tahoma"/>
              </w:rPr>
              <w:t>координатора, обеспечивающего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701" w:type="dxa"/>
          </w:tcPr>
          <w:p w:rsidR="009D7840" w:rsidRPr="004F3F44" w:rsidRDefault="009D7840" w:rsidP="00D67F76">
            <w:pPr>
              <w:spacing w:line="280" w:lineRule="exact"/>
            </w:pPr>
            <w:r>
              <w:rPr>
                <w:rStyle w:val="2"/>
                <w:rFonts w:eastAsia="Tahoma"/>
              </w:rPr>
              <w:t xml:space="preserve"> Ноябрь 2021г.</w:t>
            </w:r>
          </w:p>
        </w:tc>
        <w:tc>
          <w:tcPr>
            <w:tcW w:w="3056" w:type="dxa"/>
          </w:tcPr>
          <w:p w:rsidR="009D7840" w:rsidRPr="004F3F44" w:rsidRDefault="009D7840" w:rsidP="00D67F76">
            <w:pPr>
              <w:spacing w:line="280" w:lineRule="exact"/>
              <w:jc w:val="both"/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0156C5" w:rsidRDefault="009D7840" w:rsidP="00D67F76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C5">
              <w:rPr>
                <w:rStyle w:val="2"/>
                <w:rFonts w:eastAsia="Tahoma"/>
              </w:rPr>
              <w:t>3.</w:t>
            </w:r>
          </w:p>
        </w:tc>
        <w:tc>
          <w:tcPr>
            <w:tcW w:w="10258" w:type="dxa"/>
          </w:tcPr>
          <w:p w:rsidR="009D7840" w:rsidRPr="000156C5" w:rsidRDefault="009D7840" w:rsidP="00D67F76">
            <w:pPr>
              <w:spacing w:line="280" w:lineRule="exact"/>
              <w:jc w:val="both"/>
              <w:rPr>
                <w:rStyle w:val="2"/>
                <w:rFonts w:eastAsia="Tahoma"/>
              </w:rPr>
            </w:pPr>
            <w:r w:rsidRPr="00015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Разработка системы работы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015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 формированию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015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у обучающихся (по отдельным направлениям, </w:t>
            </w:r>
            <w:r w:rsidRPr="000156C5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читательская грамотность, </w:t>
            </w:r>
            <w:proofErr w:type="spellStart"/>
            <w:r w:rsidRPr="000156C5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математическаяграмотность</w:t>
            </w:r>
            <w:proofErr w:type="spellEnd"/>
            <w:r w:rsidRPr="000156C5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, естественнонаучная грамотность, финансовая грамотность, глобальные компетенции и </w:t>
            </w:r>
            <w:proofErr w:type="spellStart"/>
            <w:r w:rsidRPr="000156C5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креативное</w:t>
            </w:r>
            <w:proofErr w:type="spellEnd"/>
            <w:r w:rsidRPr="000156C5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мышление</w:t>
            </w:r>
            <w:proofErr w:type="gramStart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)</w:t>
            </w:r>
            <w:proofErr w:type="spellStart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</w:t>
            </w:r>
            <w:proofErr w:type="gramEnd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рамках</w:t>
            </w:r>
            <w:proofErr w:type="spellEnd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внеурочной деятельности (</w:t>
            </w:r>
            <w:proofErr w:type="spellStart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определениемероприятий</w:t>
            </w:r>
            <w:proofErr w:type="spellEnd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</w:t>
            </w:r>
            <w:r w:rsidRPr="000156C5"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формированиюи</w:t>
            </w:r>
            <w:proofErr w:type="spellEnd"/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развитию каждого направления функциональной грамотности).</w:t>
            </w:r>
          </w:p>
        </w:tc>
        <w:tc>
          <w:tcPr>
            <w:tcW w:w="1701" w:type="dxa"/>
          </w:tcPr>
          <w:p w:rsidR="009D7840" w:rsidRPr="000156C5" w:rsidRDefault="009D7840" w:rsidP="00D67F7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56C5">
              <w:rPr>
                <w:rStyle w:val="2"/>
                <w:rFonts w:eastAsia="Tahoma"/>
              </w:rPr>
              <w:t xml:space="preserve">До 30 </w:t>
            </w:r>
            <w:r>
              <w:rPr>
                <w:rStyle w:val="2"/>
                <w:rFonts w:eastAsia="Tahoma"/>
              </w:rPr>
              <w:t>января</w:t>
            </w:r>
            <w:r w:rsidRPr="000156C5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9D7840" w:rsidRPr="000156C5" w:rsidRDefault="009D7840" w:rsidP="00D67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0156C5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4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0156C5" w:rsidRDefault="009D7840" w:rsidP="00D67F76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Внесение изменений в локальные акты 00, регулирующие сферу формирования и развития функциональной грамотности (ООП, положение о ВСОКО, рабочие программы учебных предметов, курсов, оценочные средства и т.д.)</w:t>
            </w:r>
          </w:p>
        </w:tc>
        <w:tc>
          <w:tcPr>
            <w:tcW w:w="1701" w:type="dxa"/>
          </w:tcPr>
          <w:p w:rsidR="009D7840" w:rsidRPr="000156C5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Январь-февраль</w:t>
            </w:r>
            <w:r w:rsidRPr="004F3F44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9D7840" w:rsidRPr="000156C5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9D7840" w:rsidRPr="000156C5" w:rsidTr="00D67F76">
        <w:trPr>
          <w:trHeight w:val="227"/>
        </w:trPr>
        <w:tc>
          <w:tcPr>
            <w:tcW w:w="15843" w:type="dxa"/>
            <w:gridSpan w:val="4"/>
            <w:vAlign w:val="center"/>
          </w:tcPr>
          <w:p w:rsidR="009D7840" w:rsidRPr="004F3F44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13pt"/>
                <w:rFonts w:eastAsia="Tahoma"/>
                <w:sz w:val="28"/>
                <w:szCs w:val="28"/>
              </w:rPr>
              <w:t xml:space="preserve">                         </w:t>
            </w:r>
            <w:r w:rsidRPr="004F3F44">
              <w:rPr>
                <w:rStyle w:val="213pt"/>
                <w:rFonts w:eastAsia="Tahoma"/>
                <w:sz w:val="28"/>
                <w:szCs w:val="28"/>
              </w:rPr>
              <w:t>Научно-методическое обеспечение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0156C5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5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0156C5" w:rsidRDefault="009D7840" w:rsidP="00D67F76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Актуализация планов работы </w:t>
            </w:r>
            <w:r>
              <w:rPr>
                <w:rStyle w:val="2"/>
                <w:rFonts w:eastAsia="Tahoma"/>
              </w:rPr>
              <w:t>Ш</w:t>
            </w:r>
            <w:r w:rsidRPr="004F3F44">
              <w:rPr>
                <w:rStyle w:val="2"/>
                <w:rFonts w:eastAsia="Tahoma"/>
              </w:rPr>
              <w:t>МО в части формирования и оценки функциональной грамотности</w:t>
            </w:r>
          </w:p>
        </w:tc>
        <w:tc>
          <w:tcPr>
            <w:tcW w:w="1701" w:type="dxa"/>
          </w:tcPr>
          <w:p w:rsidR="009D7840" w:rsidRPr="000156C5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</w:t>
            </w:r>
            <w:r w:rsidRPr="004F3F44">
              <w:rPr>
                <w:rStyle w:val="2"/>
                <w:rFonts w:eastAsia="Tahoma"/>
              </w:rPr>
              <w:t>-</w:t>
            </w:r>
            <w:r>
              <w:rPr>
                <w:rStyle w:val="2"/>
                <w:rFonts w:eastAsia="Tahoma"/>
              </w:rPr>
              <w:t>март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9D7840" w:rsidRPr="000156C5" w:rsidRDefault="009D7840" w:rsidP="00D67F76">
            <w:pPr>
              <w:jc w:val="both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 </w:t>
            </w:r>
            <w:r>
              <w:rPr>
                <w:rStyle w:val="2"/>
                <w:rFonts w:eastAsia="Tahoma"/>
              </w:rPr>
              <w:t>Р</w:t>
            </w:r>
            <w:r w:rsidRPr="004F3F44">
              <w:rPr>
                <w:rStyle w:val="2"/>
                <w:rFonts w:eastAsia="Tahoma"/>
              </w:rPr>
              <w:t xml:space="preserve">уководители </w:t>
            </w:r>
            <w:r>
              <w:rPr>
                <w:rStyle w:val="2"/>
                <w:rFonts w:eastAsia="Tahoma"/>
              </w:rPr>
              <w:t>Ш</w:t>
            </w:r>
            <w:r w:rsidRPr="004F3F44">
              <w:rPr>
                <w:rStyle w:val="2"/>
                <w:rFonts w:eastAsia="Tahoma"/>
              </w:rPr>
              <w:t>МО,</w:t>
            </w:r>
            <w:r>
              <w:rPr>
                <w:rStyle w:val="2"/>
                <w:rFonts w:eastAsia="Tahoma"/>
              </w:rPr>
              <w:t xml:space="preserve"> школьный</w:t>
            </w:r>
            <w:r w:rsidRPr="004F3F44">
              <w:rPr>
                <w:rStyle w:val="2"/>
                <w:rFonts w:eastAsia="Tahoma"/>
              </w:rPr>
              <w:t xml:space="preserve"> 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6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Заседания </w:t>
            </w:r>
            <w:r>
              <w:rPr>
                <w:rStyle w:val="2"/>
                <w:rFonts w:eastAsia="Tahoma"/>
              </w:rPr>
              <w:t>школьных</w:t>
            </w:r>
            <w:r w:rsidRPr="004F3F44">
              <w:rPr>
                <w:rStyle w:val="2"/>
                <w:rFonts w:eastAsia="Tahoma"/>
              </w:rPr>
              <w:t xml:space="preserve"> методических объединений, руководителей </w:t>
            </w:r>
            <w:r>
              <w:rPr>
                <w:rStyle w:val="2"/>
                <w:rFonts w:eastAsia="Tahoma"/>
              </w:rPr>
              <w:t xml:space="preserve">ШМО </w:t>
            </w:r>
            <w:r w:rsidRPr="004F3F44">
              <w:rPr>
                <w:rStyle w:val="2"/>
                <w:rFonts w:eastAsia="Tahoma"/>
              </w:rPr>
              <w:t xml:space="preserve"> и педагогических работников по вопросам внедрения общеобразовательн</w:t>
            </w:r>
            <w:r>
              <w:rPr>
                <w:rStyle w:val="2"/>
                <w:rFonts w:eastAsia="Tahoma"/>
              </w:rPr>
              <w:t>ой</w:t>
            </w:r>
            <w:r w:rsidRPr="004F3F44">
              <w:rPr>
                <w:rStyle w:val="2"/>
                <w:rFonts w:eastAsia="Tahoma"/>
              </w:rPr>
              <w:t xml:space="preserve"> организаци</w:t>
            </w:r>
            <w:r>
              <w:rPr>
                <w:rStyle w:val="2"/>
                <w:rFonts w:eastAsia="Tahoma"/>
              </w:rPr>
              <w:t xml:space="preserve">ей </w:t>
            </w:r>
            <w:r w:rsidRPr="004F3F44">
              <w:rPr>
                <w:rStyle w:val="2"/>
                <w:rFonts w:eastAsia="Tahoma"/>
              </w:rPr>
              <w:t xml:space="preserve"> в учебный процесс банка заданий для формирования и оценки функциональной грамотности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 xml:space="preserve">Январь-март 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2</w:t>
            </w:r>
          </w:p>
        </w:tc>
        <w:tc>
          <w:tcPr>
            <w:tcW w:w="3056" w:type="dxa"/>
          </w:tcPr>
          <w:p w:rsidR="009D7840" w:rsidRPr="004F3F44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7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Формирование заявки и обеспечение </w:t>
            </w:r>
            <w:proofErr w:type="gramStart"/>
            <w:r w:rsidRPr="004F3F44">
              <w:rPr>
                <w:rStyle w:val="2"/>
                <w:rFonts w:eastAsia="Tahoma"/>
              </w:rPr>
              <w:t xml:space="preserve">повышения квалификации педагогических работников </w:t>
            </w:r>
            <w:r>
              <w:rPr>
                <w:rStyle w:val="2"/>
                <w:rFonts w:eastAsia="Tahoma"/>
              </w:rPr>
              <w:t>школы</w:t>
            </w:r>
            <w:r w:rsidRPr="004F3F44">
              <w:rPr>
                <w:rStyle w:val="2"/>
                <w:rFonts w:eastAsia="Tahoma"/>
              </w:rPr>
              <w:t xml:space="preserve"> организаций</w:t>
            </w:r>
            <w:proofErr w:type="gramEnd"/>
            <w:r w:rsidRPr="004F3F44">
              <w:rPr>
                <w:rStyle w:val="2"/>
                <w:rFonts w:eastAsia="Tahoma"/>
              </w:rPr>
              <w:t xml:space="preserve"> по формированию и оценке функциональной грамотности обучающихся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Январь, февраль 2022</w:t>
            </w:r>
          </w:p>
        </w:tc>
        <w:tc>
          <w:tcPr>
            <w:tcW w:w="3056" w:type="dxa"/>
          </w:tcPr>
          <w:p w:rsidR="009D7840" w:rsidRPr="005128C4" w:rsidRDefault="009D7840" w:rsidP="00D67F76">
            <w:pPr>
              <w:jc w:val="both"/>
              <w:rPr>
                <w:rStyle w:val="2"/>
                <w:rFonts w:eastAsia="Tahoma"/>
                <w:color w:val="000000" w:themeColor="text1"/>
              </w:rPr>
            </w:pPr>
            <w:r>
              <w:rPr>
                <w:rStyle w:val="2"/>
                <w:rFonts w:eastAsia="Tahoma"/>
                <w:color w:val="000000" w:themeColor="text1"/>
              </w:rPr>
              <w:t>ОО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8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Актуализация планов работы школьных методических объединений педагогических работников в части формирования и оценки функциональной </w:t>
            </w:r>
            <w:r w:rsidRPr="004F3F44">
              <w:rPr>
                <w:rStyle w:val="2"/>
                <w:rFonts w:eastAsia="Tahoma"/>
              </w:rPr>
              <w:lastRenderedPageBreak/>
              <w:t>грамотности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 xml:space="preserve">Январь 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9D7840" w:rsidRPr="005128C4" w:rsidRDefault="009D7840" w:rsidP="00D67F76">
            <w:pPr>
              <w:jc w:val="both"/>
              <w:rPr>
                <w:rStyle w:val="2"/>
                <w:rFonts w:eastAsia="Tahoma"/>
                <w:color w:val="000000" w:themeColor="text1"/>
              </w:rPr>
            </w:pPr>
            <w:r w:rsidRPr="005128C4">
              <w:rPr>
                <w:rStyle w:val="2"/>
                <w:rFonts w:eastAsia="Tahoma"/>
                <w:color w:val="000000" w:themeColor="text1"/>
              </w:rPr>
              <w:t>ОО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9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Трансляция успешного опыта формирования и оценки функциональной грамотности (мастер</w:t>
            </w:r>
            <w:r>
              <w:rPr>
                <w:rStyle w:val="2"/>
                <w:rFonts w:eastAsia="Tahoma"/>
              </w:rPr>
              <w:t>-</w:t>
            </w:r>
            <w:r w:rsidRPr="004F3F44">
              <w:rPr>
                <w:rStyle w:val="2"/>
                <w:rFonts w:eastAsia="Tahoma"/>
              </w:rPr>
              <w:softHyphen/>
              <w:t>классы, открытые уроки, методические недели)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 течение года</w:t>
            </w:r>
          </w:p>
        </w:tc>
        <w:tc>
          <w:tcPr>
            <w:tcW w:w="3056" w:type="dxa"/>
          </w:tcPr>
          <w:p w:rsidR="009D7840" w:rsidRPr="005128C4" w:rsidRDefault="009D7840" w:rsidP="00D67F76">
            <w:pPr>
              <w:jc w:val="both"/>
              <w:rPr>
                <w:rStyle w:val="2"/>
                <w:rFonts w:eastAsia="Tahoma"/>
                <w:color w:val="auto"/>
              </w:rPr>
            </w:pPr>
            <w:r w:rsidRPr="005128C4">
              <w:rPr>
                <w:rStyle w:val="2"/>
                <w:rFonts w:eastAsia="Tahoma"/>
                <w:color w:val="auto"/>
              </w:rPr>
              <w:t>ОО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10.</w:t>
            </w:r>
          </w:p>
        </w:tc>
        <w:tc>
          <w:tcPr>
            <w:tcW w:w="10258" w:type="dxa"/>
          </w:tcPr>
          <w:p w:rsidR="009D7840" w:rsidRPr="00EB2AE4" w:rsidRDefault="009D7840" w:rsidP="00D67F76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Проведениеобучающих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семинаров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вопросам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формирования </w:t>
            </w:r>
            <w:proofErr w:type="gramStart"/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математической</w:t>
            </w:r>
            <w:proofErr w:type="gramEnd"/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,</w:t>
            </w:r>
          </w:p>
          <w:p w:rsidR="009D7840" w:rsidRPr="00EB2AE4" w:rsidRDefault="009D7840" w:rsidP="00D67F76">
            <w:pPr>
              <w:widowControl/>
              <w:spacing w:after="160" w:line="259" w:lineRule="auto"/>
              <w:ind w:left="107"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научной,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читательской,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финансовой</w:t>
            </w:r>
            <w:r w:rsidRPr="00EB2AE4">
              <w:rPr>
                <w:rFonts w:ascii="Times New Roman" w:eastAsia="Times New Roman" w:hAnsi="Times New Roman" w:cs="Times New Roman"/>
                <w:color w:val="auto"/>
                <w:spacing w:val="-47"/>
                <w:sz w:val="28"/>
                <w:szCs w:val="28"/>
                <w:lang w:eastAsia="en-US" w:bidi="ar-SA"/>
              </w:rPr>
              <w:t xml:space="preserve">       и </w:t>
            </w:r>
            <w:r>
              <w:rPr>
                <w:rFonts w:ascii="Times New Roman" w:eastAsia="Times New Roman" w:hAnsi="Times New Roman" w:cs="Times New Roman"/>
                <w:color w:val="auto"/>
                <w:spacing w:val="-47"/>
                <w:sz w:val="28"/>
                <w:szCs w:val="28"/>
                <w:lang w:eastAsia="en-US" w:bidi="ar-SA"/>
              </w:rPr>
              <w:t xml:space="preserve"> 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глобальной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на ШМО учителей-предметников:</w:t>
            </w:r>
          </w:p>
          <w:p w:rsidR="009D7840" w:rsidRPr="00EB2AE4" w:rsidRDefault="009D7840" w:rsidP="00D67F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Применение новых подходов в обучении для развития функциональной грамотности учащихся</w:t>
            </w:r>
          </w:p>
          <w:p w:rsidR="009D7840" w:rsidRPr="00EB2AE4" w:rsidRDefault="009D7840" w:rsidP="00D67F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Актуальные вопросы формирования функциональной финансовой грамотности школьников.</w:t>
            </w:r>
          </w:p>
          <w:p w:rsidR="009D7840" w:rsidRPr="00EB2AE4" w:rsidRDefault="009D7840" w:rsidP="00D67F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Читательская грамотность – ключ к успеху в жизни.</w:t>
            </w:r>
          </w:p>
          <w:p w:rsidR="009D7840" w:rsidRPr="00EB2AE4" w:rsidRDefault="009D7840" w:rsidP="00D67F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Математическая грамотность. Учимся для жизни.</w:t>
            </w:r>
          </w:p>
          <w:p w:rsidR="009D7840" w:rsidRDefault="009D7840" w:rsidP="00D67F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Естественнонаучная грамотность. Использование системы контекстных заданий на уроках </w:t>
            </w:r>
            <w:proofErr w:type="spellStart"/>
            <w:proofErr w:type="gramStart"/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-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научного</w:t>
            </w:r>
            <w:proofErr w:type="spellEnd"/>
            <w:proofErr w:type="gramEnd"/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профиля.</w:t>
            </w:r>
          </w:p>
          <w:p w:rsidR="009D7840" w:rsidRPr="00E44780" w:rsidRDefault="009D7840" w:rsidP="00D67F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E4478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Обновление содержания программ дополнительного образования в контексте развития функциональной грамотности школьников</w:t>
            </w:r>
          </w:p>
        </w:tc>
        <w:tc>
          <w:tcPr>
            <w:tcW w:w="1701" w:type="dxa"/>
          </w:tcPr>
          <w:p w:rsidR="009D7840" w:rsidRPr="004F3F44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 xml:space="preserve">2022-23 </w:t>
            </w:r>
            <w:proofErr w:type="spellStart"/>
            <w:r>
              <w:rPr>
                <w:rStyle w:val="2"/>
                <w:rFonts w:eastAsia="Tahoma"/>
              </w:rPr>
              <w:t>уч</w:t>
            </w:r>
            <w:proofErr w:type="spellEnd"/>
            <w:r>
              <w:rPr>
                <w:rStyle w:val="2"/>
                <w:rFonts w:eastAsia="Tahoma"/>
              </w:rPr>
              <w:t xml:space="preserve"> год</w:t>
            </w:r>
          </w:p>
        </w:tc>
        <w:tc>
          <w:tcPr>
            <w:tcW w:w="3056" w:type="dxa"/>
          </w:tcPr>
          <w:p w:rsidR="009D7840" w:rsidRPr="005128C4" w:rsidRDefault="009D7840" w:rsidP="00D67F76">
            <w:pPr>
              <w:jc w:val="both"/>
              <w:rPr>
                <w:rStyle w:val="2"/>
                <w:rFonts w:eastAsia="Tahoma"/>
                <w:color w:val="000000" w:themeColor="text1"/>
              </w:rPr>
            </w:pPr>
            <w:r w:rsidRPr="005128C4">
              <w:rPr>
                <w:rStyle w:val="2"/>
                <w:rFonts w:eastAsia="Tahoma"/>
                <w:color w:val="000000" w:themeColor="text1"/>
              </w:rPr>
              <w:t>Рук ШМО, школьный 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15843" w:type="dxa"/>
            <w:gridSpan w:val="4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Организационное обеспечение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1</w:t>
            </w:r>
            <w:r>
              <w:rPr>
                <w:rStyle w:val="2"/>
                <w:rFonts w:eastAsia="Tahoma"/>
              </w:rPr>
              <w:t>1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EB2AE4" w:rsidRDefault="009D7840" w:rsidP="00D67F76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F3F44">
              <w:rPr>
                <w:rStyle w:val="2"/>
                <w:rFonts w:eastAsia="Tahoma"/>
              </w:rPr>
              <w:t xml:space="preserve">Формирование </w:t>
            </w:r>
            <w:r>
              <w:rPr>
                <w:rStyle w:val="2"/>
                <w:rFonts w:eastAsia="Tahoma"/>
              </w:rPr>
              <w:t>школьной</w:t>
            </w:r>
            <w:r w:rsidRPr="004F3F44">
              <w:rPr>
                <w:rStyle w:val="2"/>
                <w:rFonts w:eastAsia="Tahoma"/>
              </w:rPr>
              <w:t xml:space="preserve"> базы данных обучающихся </w:t>
            </w:r>
            <w:r>
              <w:rPr>
                <w:rStyle w:val="2"/>
                <w:rFonts w:eastAsia="Tahoma"/>
              </w:rPr>
              <w:t>4</w:t>
            </w:r>
            <w:r w:rsidRPr="004F3F44">
              <w:rPr>
                <w:rStyle w:val="2"/>
                <w:rFonts w:eastAsia="Tahoma"/>
              </w:rPr>
              <w:t>-</w:t>
            </w:r>
            <w:r>
              <w:rPr>
                <w:rStyle w:val="2"/>
                <w:rFonts w:eastAsia="Tahoma"/>
              </w:rPr>
              <w:t>11</w:t>
            </w:r>
            <w:r w:rsidRPr="004F3F44">
              <w:rPr>
                <w:rStyle w:val="2"/>
                <w:rFonts w:eastAsia="Tahoma"/>
              </w:rPr>
              <w:t xml:space="preserve"> классов 2021/2022 учебного года, а также учителей, участвующих в формировании функциональной грамотности обучающихся </w:t>
            </w:r>
            <w:r>
              <w:rPr>
                <w:rStyle w:val="2"/>
                <w:rFonts w:eastAsia="Tahoma"/>
              </w:rPr>
              <w:t>4</w:t>
            </w:r>
            <w:r w:rsidRPr="004F3F44">
              <w:rPr>
                <w:rStyle w:val="2"/>
                <w:rFonts w:eastAsia="Tahoma"/>
              </w:rPr>
              <w:t>-</w:t>
            </w:r>
            <w:r>
              <w:rPr>
                <w:rStyle w:val="2"/>
                <w:rFonts w:eastAsia="Tahoma"/>
              </w:rPr>
              <w:t>11</w:t>
            </w:r>
            <w:r w:rsidRPr="004F3F44">
              <w:rPr>
                <w:rStyle w:val="2"/>
                <w:rFonts w:eastAsia="Tahoma"/>
              </w:rPr>
              <w:t xml:space="preserve">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 w:rsidRPr="004F3F44">
              <w:rPr>
                <w:rStyle w:val="2"/>
                <w:rFonts w:eastAsia="Tahoma"/>
              </w:rPr>
              <w:t>креативное</w:t>
            </w:r>
            <w:proofErr w:type="spellEnd"/>
            <w:r w:rsidRPr="004F3F44">
              <w:rPr>
                <w:rStyle w:val="2"/>
                <w:rFonts w:eastAsia="Tahoma"/>
              </w:rPr>
              <w:t xml:space="preserve"> мышление)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Январь, февраль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12.</w:t>
            </w:r>
          </w:p>
        </w:tc>
        <w:tc>
          <w:tcPr>
            <w:tcW w:w="10258" w:type="dxa"/>
          </w:tcPr>
          <w:p w:rsidR="009D7840" w:rsidRPr="00EB2AE4" w:rsidRDefault="009D7840" w:rsidP="00D67F76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образовательномпроцессебанказаданийпофункциональнойграмотностиприпроведениивнутренней оценки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образования.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постоянно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Учителя-предметники</w:t>
            </w:r>
          </w:p>
        </w:tc>
      </w:tr>
      <w:tr w:rsidR="009D7840" w:rsidRPr="000156C5" w:rsidTr="00D67F76">
        <w:trPr>
          <w:trHeight w:val="471"/>
        </w:trPr>
        <w:tc>
          <w:tcPr>
            <w:tcW w:w="828" w:type="dxa"/>
            <w:vAlign w:val="center"/>
          </w:tcPr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0258" w:type="dxa"/>
          </w:tcPr>
          <w:p w:rsidR="009D7840" w:rsidRPr="00E44780" w:rsidRDefault="009D7840" w:rsidP="00D67F76">
            <w:pPr>
              <w:widowControl/>
              <w:spacing w:after="160" w:line="259" w:lineRule="auto"/>
              <w:ind w:left="107" w:right="2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572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Участие в мероприятиях</w:t>
            </w:r>
            <w:proofErr w:type="gramStart"/>
            <w:r w:rsidRPr="005572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,</w:t>
            </w:r>
            <w:proofErr w:type="gramEnd"/>
            <w:r w:rsidRPr="005572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организованных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F71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ДИРО</w:t>
            </w:r>
            <w:r w:rsidRPr="005572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,РОУ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56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по УР, школьный 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</w:p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</w:p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1</w:t>
            </w:r>
            <w:r>
              <w:rPr>
                <w:rStyle w:val="2"/>
                <w:rFonts w:eastAsia="Tahoma"/>
              </w:rPr>
              <w:t>4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Default="009D7840" w:rsidP="00D67F76">
            <w:pPr>
              <w:widowControl/>
              <w:spacing w:after="160" w:line="237" w:lineRule="auto"/>
              <w:ind w:left="107" w:right="310"/>
              <w:rPr>
                <w:rStyle w:val="2"/>
                <w:rFonts w:eastAsia="Tahoma"/>
              </w:rPr>
            </w:pPr>
          </w:p>
          <w:p w:rsidR="009D7840" w:rsidRPr="002B6787" w:rsidRDefault="009D7840" w:rsidP="00D67F76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>Стартовая диагностика функциональной грамотности обучающихся 8-9 классов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Октябрь</w:t>
            </w:r>
            <w:r>
              <w:rPr>
                <w:rStyle w:val="2"/>
                <w:rFonts w:eastAsia="Tahoma"/>
              </w:rPr>
              <w:t>-декабрь</w:t>
            </w:r>
            <w:r w:rsidRPr="004F3F44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2-24г.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1</w:t>
            </w:r>
            <w:r>
              <w:rPr>
                <w:rStyle w:val="2"/>
                <w:rFonts w:eastAsia="Tahoma"/>
              </w:rPr>
              <w:t>5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2B6787" w:rsidRDefault="009D7840" w:rsidP="00D67F76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 течение года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16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2B6787" w:rsidRDefault="009D7840" w:rsidP="00D67F76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748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4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базы тестовых заданий(8-9классы) для проверки сформированной читательской грамотности, математической грамотности, естественнонаучной грамотности, финансовой грамотности, глобальных компетенций и </w:t>
            </w:r>
            <w:proofErr w:type="spellStart"/>
            <w:r w:rsidRPr="00E7483D"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 w:rsidRPr="00E74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мышления).</w:t>
            </w:r>
            <w:proofErr w:type="gramEnd"/>
          </w:p>
        </w:tc>
        <w:tc>
          <w:tcPr>
            <w:tcW w:w="1701" w:type="dxa"/>
          </w:tcPr>
          <w:p w:rsidR="009D7840" w:rsidRDefault="009D7840" w:rsidP="00D67F76">
            <w:pPr>
              <w:spacing w:line="280" w:lineRule="exact"/>
              <w:rPr>
                <w:rStyle w:val="2"/>
                <w:rFonts w:eastAsia="Tahoma"/>
              </w:rPr>
            </w:pPr>
            <w:r w:rsidRPr="00C865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56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ШМО, </w:t>
            </w:r>
            <w:r w:rsidRPr="00C865CB">
              <w:rPr>
                <w:rFonts w:ascii="Times New Roman" w:hAnsi="Times New Roman" w:cs="Times New Roman"/>
                <w:sz w:val="28"/>
                <w:szCs w:val="28"/>
              </w:rPr>
              <w:t>педагоги-предметники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Pr="004F3F44" w:rsidRDefault="009D7840" w:rsidP="00D67F76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17.</w:t>
            </w:r>
          </w:p>
        </w:tc>
        <w:tc>
          <w:tcPr>
            <w:tcW w:w="10258" w:type="dxa"/>
          </w:tcPr>
          <w:p w:rsidR="009D7840" w:rsidRPr="00E7483D" w:rsidRDefault="009D7840" w:rsidP="00D67F76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анкетирования педагогического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коллектива (выявление трудностей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имеющийся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положительный опыт по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 xml:space="preserve">формированию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грамотности обучающихся на уроке, </w:t>
            </w:r>
            <w:proofErr w:type="spellStart"/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вовнеурочнойдеятельности</w:t>
            </w:r>
            <w:proofErr w:type="gramStart"/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,</w:t>
            </w:r>
            <w:r w:rsidRPr="00B40E8C"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р</w:t>
            </w:r>
            <w:r w:rsidRPr="00B40E8C"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едложенияпо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реализации</w:t>
            </w:r>
            <w:proofErr w:type="spellEnd"/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формированияфункциональной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грамотности</w:t>
            </w:r>
            <w:proofErr w:type="spellEnd"/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обучающихся).</w:t>
            </w:r>
          </w:p>
        </w:tc>
        <w:tc>
          <w:tcPr>
            <w:tcW w:w="1701" w:type="dxa"/>
          </w:tcPr>
          <w:p w:rsidR="009D7840" w:rsidRPr="00C865CB" w:rsidRDefault="009D7840" w:rsidP="00D67F7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>Октябрь 2022</w:t>
            </w:r>
          </w:p>
        </w:tc>
        <w:tc>
          <w:tcPr>
            <w:tcW w:w="3056" w:type="dxa"/>
          </w:tcPr>
          <w:p w:rsidR="009D7840" w:rsidRPr="00C865CB" w:rsidRDefault="009D7840" w:rsidP="00D67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>Зам по УР</w:t>
            </w:r>
          </w:p>
        </w:tc>
      </w:tr>
      <w:tr w:rsidR="009D7840" w:rsidRPr="000156C5" w:rsidTr="00D67F76">
        <w:trPr>
          <w:trHeight w:val="227"/>
        </w:trPr>
        <w:tc>
          <w:tcPr>
            <w:tcW w:w="15843" w:type="dxa"/>
            <w:gridSpan w:val="4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Аналитическое обеспечение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18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B40E8C" w:rsidRDefault="009D7840" w:rsidP="009D7840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F3F44">
              <w:rPr>
                <w:rStyle w:val="2"/>
                <w:rFonts w:eastAsia="Tahoma"/>
              </w:rPr>
              <w:t xml:space="preserve">Анализ результатов мониторинга </w:t>
            </w:r>
            <w:proofErr w:type="spellStart"/>
            <w:r w:rsidRPr="004F3F44">
              <w:rPr>
                <w:rStyle w:val="2"/>
                <w:rFonts w:eastAsia="Tahoma"/>
              </w:rPr>
              <w:t>сформированности</w:t>
            </w:r>
            <w:proofErr w:type="spellEnd"/>
            <w:r w:rsidRPr="004F3F44">
              <w:rPr>
                <w:rStyle w:val="2"/>
                <w:rFonts w:eastAsia="Tahoma"/>
              </w:rPr>
              <w:t xml:space="preserve"> функциональной грамотности обучающихся </w:t>
            </w:r>
            <w:r>
              <w:rPr>
                <w:rStyle w:val="2"/>
                <w:rFonts w:eastAsia="Tahoma"/>
              </w:rPr>
              <w:t xml:space="preserve"> МБОУ «</w:t>
            </w:r>
            <w:proofErr w:type="spellStart"/>
            <w:r>
              <w:rPr>
                <w:rStyle w:val="2"/>
                <w:rFonts w:eastAsia="Tahoma"/>
              </w:rPr>
              <w:t>Зильбачинская</w:t>
            </w:r>
            <w:proofErr w:type="spellEnd"/>
            <w:r>
              <w:rPr>
                <w:rStyle w:val="2"/>
                <w:rFonts w:eastAsia="Tahoma"/>
              </w:rPr>
              <w:t xml:space="preserve"> СОШ »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Декабрь</w:t>
            </w:r>
            <w:r w:rsidRPr="004F3F44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19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B40E8C" w:rsidRDefault="009D7840" w:rsidP="00D67F76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F3F44">
              <w:rPr>
                <w:rStyle w:val="2"/>
                <w:rFonts w:eastAsia="Tahoma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 течение года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  <w:r>
              <w:rPr>
                <w:rStyle w:val="2"/>
                <w:rFonts w:eastAsia="Tahoma"/>
              </w:rPr>
              <w:t>, школьный</w:t>
            </w:r>
            <w:proofErr w:type="gramStart"/>
            <w:r>
              <w:rPr>
                <w:rStyle w:val="2"/>
                <w:rFonts w:eastAsia="Tahoma"/>
              </w:rPr>
              <w:t xml:space="preserve"> .</w:t>
            </w:r>
            <w:proofErr w:type="gramEnd"/>
            <w:r>
              <w:rPr>
                <w:rStyle w:val="2"/>
                <w:rFonts w:eastAsia="Tahoma"/>
              </w:rPr>
              <w:t>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20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widowControl/>
              <w:spacing w:after="160"/>
              <w:ind w:left="107" w:right="310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Анализ результатов мониторинга </w:t>
            </w:r>
            <w:proofErr w:type="spellStart"/>
            <w:r w:rsidRPr="004F3F44">
              <w:rPr>
                <w:rStyle w:val="2"/>
                <w:rFonts w:eastAsia="Tahoma"/>
              </w:rPr>
              <w:t>сформированности</w:t>
            </w:r>
            <w:proofErr w:type="spellEnd"/>
            <w:r w:rsidRPr="004F3F44">
              <w:rPr>
                <w:rStyle w:val="2"/>
                <w:rFonts w:eastAsia="Tahoma"/>
              </w:rPr>
              <w:t xml:space="preserve"> функциональной </w:t>
            </w:r>
            <w:r w:rsidRPr="004F3F44">
              <w:rPr>
                <w:rStyle w:val="2"/>
                <w:rFonts w:eastAsia="Tahoma"/>
              </w:rPr>
              <w:lastRenderedPageBreak/>
              <w:t>грамотности обучающихся в 00</w:t>
            </w:r>
          </w:p>
        </w:tc>
        <w:tc>
          <w:tcPr>
            <w:tcW w:w="1701" w:type="dxa"/>
          </w:tcPr>
          <w:p w:rsidR="009D7840" w:rsidRPr="004F3F44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Декабрь</w:t>
            </w:r>
            <w:r w:rsidRPr="004F3F44">
              <w:rPr>
                <w:rStyle w:val="2"/>
                <w:rFonts w:eastAsia="Tahoma"/>
              </w:rPr>
              <w:t xml:space="preserve"> </w:t>
            </w:r>
            <w:r w:rsidRPr="004F3F44">
              <w:rPr>
                <w:rStyle w:val="2"/>
                <w:rFonts w:eastAsia="Tahoma"/>
              </w:rPr>
              <w:lastRenderedPageBreak/>
              <w:t>202</w:t>
            </w:r>
            <w:r>
              <w:rPr>
                <w:rStyle w:val="2"/>
                <w:rFonts w:eastAsia="Tahoma"/>
              </w:rPr>
              <w:t>2</w:t>
            </w:r>
          </w:p>
        </w:tc>
        <w:tc>
          <w:tcPr>
            <w:tcW w:w="3056" w:type="dxa"/>
          </w:tcPr>
          <w:p w:rsidR="009D7840" w:rsidRPr="004F3F44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21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widowControl/>
              <w:spacing w:after="160"/>
              <w:ind w:left="107" w:right="310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Мониторинг профессионального роста педагогов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Октябрь</w:t>
            </w:r>
            <w:r w:rsidRPr="004F3F44">
              <w:rPr>
                <w:rStyle w:val="2"/>
                <w:rFonts w:eastAsia="Tahoma"/>
              </w:rPr>
              <w:t xml:space="preserve"> 2022</w:t>
            </w:r>
          </w:p>
        </w:tc>
        <w:tc>
          <w:tcPr>
            <w:tcW w:w="3056" w:type="dxa"/>
          </w:tcPr>
          <w:p w:rsidR="009D7840" w:rsidRPr="004F3F44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  <w:r>
              <w:rPr>
                <w:rStyle w:val="2"/>
                <w:rFonts w:eastAsia="Tahoma"/>
              </w:rPr>
              <w:t>, школьный 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22.</w:t>
            </w:r>
          </w:p>
        </w:tc>
        <w:tc>
          <w:tcPr>
            <w:tcW w:w="10258" w:type="dxa"/>
          </w:tcPr>
          <w:p w:rsidR="009D7840" w:rsidRPr="004F3F44" w:rsidRDefault="009D7840" w:rsidP="00D67F76">
            <w:pPr>
              <w:widowControl/>
              <w:spacing w:after="160"/>
              <w:ind w:left="107" w:right="310"/>
              <w:rPr>
                <w:rStyle w:val="2"/>
                <w:rFonts w:eastAsia="Tahoma"/>
              </w:rPr>
            </w:pPr>
            <w:r w:rsidRPr="003E4D7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ежегодного анализа реализации дорожной карты</w:t>
            </w:r>
            <w:r>
              <w:t xml:space="preserve"> в ОО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ежегодно</w:t>
            </w:r>
          </w:p>
        </w:tc>
        <w:tc>
          <w:tcPr>
            <w:tcW w:w="3056" w:type="dxa"/>
          </w:tcPr>
          <w:p w:rsidR="009D7840" w:rsidRPr="004F3F44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УР</w:t>
            </w:r>
          </w:p>
        </w:tc>
      </w:tr>
      <w:tr w:rsidR="009D7840" w:rsidRPr="000156C5" w:rsidTr="00D67F76">
        <w:trPr>
          <w:trHeight w:val="609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23.</w:t>
            </w:r>
          </w:p>
        </w:tc>
        <w:tc>
          <w:tcPr>
            <w:tcW w:w="10258" w:type="dxa"/>
          </w:tcPr>
          <w:p w:rsidR="009D7840" w:rsidRPr="003E4D78" w:rsidRDefault="009D7840" w:rsidP="00D67F76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освоения ООП на основе результатов всероссийских проверочных работ (далее – ВПР)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ежегодно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УР,</w:t>
            </w:r>
          </w:p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школьный координатор</w:t>
            </w:r>
          </w:p>
        </w:tc>
      </w:tr>
      <w:tr w:rsidR="009D7840" w:rsidRPr="000156C5" w:rsidTr="00D67F76">
        <w:trPr>
          <w:trHeight w:val="791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25.</w:t>
            </w:r>
          </w:p>
        </w:tc>
        <w:tc>
          <w:tcPr>
            <w:tcW w:w="10258" w:type="dxa"/>
          </w:tcPr>
          <w:p w:rsidR="009D7840" w:rsidRPr="00DE2AD7" w:rsidRDefault="009D7840" w:rsidP="00D67F76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информации о результатах участия ОО в региональной оценке по модели </w:t>
            </w: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>, определение перспектив дальнейшей работы по формированию и развитию ФГ обучающихся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По мере участия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УР, школьный 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15843" w:type="dxa"/>
            <w:gridSpan w:val="4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Информационное обеспечение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2</w:t>
            </w:r>
            <w:r>
              <w:rPr>
                <w:rStyle w:val="2"/>
                <w:rFonts w:eastAsia="Tahoma"/>
              </w:rPr>
              <w:t>6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DE2AD7" w:rsidRDefault="009D7840" w:rsidP="009D7840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 xml:space="preserve">Информирование педагогических работников </w:t>
            </w:r>
            <w:r>
              <w:rPr>
                <w:rStyle w:val="2"/>
                <w:rFonts w:eastAsia="Tahoma"/>
              </w:rPr>
              <w:t>МБОУ «</w:t>
            </w:r>
            <w:proofErr w:type="spellStart"/>
            <w:r>
              <w:rPr>
                <w:rStyle w:val="2"/>
                <w:rFonts w:eastAsia="Tahoma"/>
              </w:rPr>
              <w:t>Зильбачинская</w:t>
            </w:r>
            <w:proofErr w:type="spellEnd"/>
            <w:r>
              <w:rPr>
                <w:rStyle w:val="2"/>
                <w:rFonts w:eastAsia="Tahoma"/>
              </w:rPr>
              <w:t xml:space="preserve">  СОШ »</w:t>
            </w:r>
            <w:r w:rsidRPr="004F3F44">
              <w:rPr>
                <w:rStyle w:val="2"/>
                <w:rFonts w:eastAsia="Tahoma"/>
              </w:rPr>
              <w:t xml:space="preserve"> образования о наличии банка заданий для формирования и оценки функциональной грамотности, разработанного ФГБНУ «Институт </w:t>
            </w:r>
            <w:proofErr w:type="gramStart"/>
            <w:r w:rsidRPr="004F3F44">
              <w:rPr>
                <w:rStyle w:val="2"/>
                <w:rFonts w:eastAsia="Tahoma"/>
              </w:rPr>
              <w:t>стратегий развития образования</w:t>
            </w:r>
            <w:r>
              <w:rPr>
                <w:rStyle w:val="2"/>
                <w:rFonts w:eastAsia="Tahoma"/>
              </w:rPr>
              <w:t xml:space="preserve"> </w:t>
            </w:r>
            <w:r w:rsidRPr="004F3F44">
              <w:rPr>
                <w:rStyle w:val="2"/>
                <w:rFonts w:eastAsia="Tahoma"/>
              </w:rPr>
              <w:t xml:space="preserve"> Российской академии образования</w:t>
            </w:r>
            <w:proofErr w:type="gramEnd"/>
            <w:r w:rsidRPr="004F3F44">
              <w:rPr>
                <w:rStyle w:val="2"/>
                <w:rFonts w:eastAsia="Tahoma"/>
              </w:rPr>
              <w:t>»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Январь, февраль 2022 год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2</w:t>
            </w:r>
            <w:r>
              <w:rPr>
                <w:rStyle w:val="2"/>
                <w:rFonts w:eastAsia="Tahoma"/>
              </w:rPr>
              <w:t>7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DE2AD7" w:rsidRDefault="009D7840" w:rsidP="00D67F76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итогам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функциональной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обучающихся </w:t>
            </w: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в ОО, сове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щании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Р,</w:t>
            </w:r>
          </w:p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2</w:t>
            </w:r>
            <w:r>
              <w:rPr>
                <w:rStyle w:val="2"/>
                <w:rFonts w:eastAsia="Tahoma"/>
              </w:rPr>
              <w:t>8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DE2AD7" w:rsidRDefault="009D7840" w:rsidP="00D67F76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 xml:space="preserve">Размещение на официальном сайте 00 информации о функциональной грамотности </w:t>
            </w:r>
            <w:proofErr w:type="gramStart"/>
            <w:r w:rsidRPr="004F3F44">
              <w:rPr>
                <w:rStyle w:val="2"/>
                <w:rFonts w:eastAsia="Tahoma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 2022г.</w:t>
            </w:r>
            <w:proofErr w:type="gramStart"/>
            <w:r>
              <w:rPr>
                <w:rStyle w:val="2"/>
                <w:rFonts w:eastAsia="Tahoma"/>
              </w:rPr>
              <w:t>,д</w:t>
            </w:r>
            <w:proofErr w:type="gramEnd"/>
            <w:r>
              <w:rPr>
                <w:rStyle w:val="2"/>
                <w:rFonts w:eastAsia="Tahoma"/>
              </w:rPr>
              <w:t>алее постоянно</w:t>
            </w:r>
          </w:p>
        </w:tc>
        <w:tc>
          <w:tcPr>
            <w:tcW w:w="3056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  <w:r>
              <w:rPr>
                <w:rStyle w:val="2"/>
                <w:rFonts w:eastAsia="Tahoma"/>
              </w:rPr>
              <w:t>,</w:t>
            </w:r>
          </w:p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школьный</w:t>
            </w:r>
            <w:proofErr w:type="gramStart"/>
            <w:r>
              <w:rPr>
                <w:rStyle w:val="2"/>
                <w:rFonts w:eastAsia="Tahoma"/>
              </w:rPr>
              <w:t xml:space="preserve"> .</w:t>
            </w:r>
            <w:proofErr w:type="gramEnd"/>
            <w:r>
              <w:rPr>
                <w:rStyle w:val="2"/>
                <w:rFonts w:eastAsia="Tahoma"/>
              </w:rPr>
              <w:t>координатор</w:t>
            </w:r>
          </w:p>
        </w:tc>
      </w:tr>
      <w:tr w:rsidR="009D7840" w:rsidRPr="000156C5" w:rsidTr="00D67F76">
        <w:trPr>
          <w:trHeight w:val="227"/>
        </w:trPr>
        <w:tc>
          <w:tcPr>
            <w:tcW w:w="828" w:type="dxa"/>
            <w:vAlign w:val="center"/>
          </w:tcPr>
          <w:p w:rsidR="009D7840" w:rsidRDefault="009D7840" w:rsidP="00D67F76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29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9D7840" w:rsidRPr="00DE2AD7" w:rsidRDefault="009D7840" w:rsidP="00D67F76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701" w:type="dxa"/>
          </w:tcPr>
          <w:p w:rsidR="009D7840" w:rsidRDefault="009D7840" w:rsidP="00D67F76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ежегодно</w:t>
            </w:r>
          </w:p>
        </w:tc>
        <w:tc>
          <w:tcPr>
            <w:tcW w:w="3056" w:type="dxa"/>
          </w:tcPr>
          <w:p w:rsidR="009D7840" w:rsidRDefault="009D7840" w:rsidP="00D67F76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</w:t>
            </w:r>
            <w:r w:rsidRPr="004F3F44">
              <w:rPr>
                <w:rStyle w:val="2"/>
                <w:rFonts w:eastAsia="Tahoma"/>
              </w:rPr>
              <w:t>Р</w:t>
            </w:r>
            <w:r>
              <w:rPr>
                <w:rStyle w:val="2"/>
                <w:rFonts w:eastAsia="Tahoma"/>
              </w:rPr>
              <w:t>, зам по ВР</w:t>
            </w:r>
          </w:p>
        </w:tc>
      </w:tr>
    </w:tbl>
    <w:p w:rsidR="009D7840" w:rsidRDefault="009D7840"/>
    <w:sectPr w:rsidR="009D7840" w:rsidSect="009D78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6AB7"/>
    <w:multiLevelType w:val="hybridMultilevel"/>
    <w:tmpl w:val="3D2E827A"/>
    <w:lvl w:ilvl="0" w:tplc="B46E62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840"/>
    <w:rsid w:val="009D7840"/>
    <w:rsid w:val="00AC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4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D7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9D7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3">
    <w:name w:val="Table Grid"/>
    <w:basedOn w:val="a1"/>
    <w:uiPriority w:val="39"/>
    <w:rsid w:val="009D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2022-03-03T09:01:00Z</dcterms:created>
  <dcterms:modified xsi:type="dcterms:W3CDTF">2022-03-03T09:28:00Z</dcterms:modified>
</cp:coreProperties>
</file>